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882E39" w:rsidRPr="00A81E38" w:rsidRDefault="00C1048B" w:rsidP="00F56CA0">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E95CD6" w:rsidRPr="006A3C3B">
        <w:rPr>
          <w:rFonts w:asciiTheme="minorHAnsi" w:hAnsiTheme="minorHAnsi"/>
          <w:bCs/>
          <w:sz w:val="36"/>
          <w:szCs w:val="36"/>
        </w:rPr>
        <w:t>ORM</w:t>
      </w:r>
      <w:r w:rsidR="00882E39" w:rsidRPr="00A52904">
        <w:rPr>
          <w:rFonts w:asciiTheme="minorHAnsi" w:hAnsiTheme="minorHAnsi"/>
          <w:bCs/>
          <w:sz w:val="36"/>
          <w:szCs w:val="36"/>
        </w:rPr>
        <w:t>/</w:t>
      </w:r>
      <w:r w:rsidR="00A52904" w:rsidRPr="00A52904">
        <w:rPr>
          <w:rFonts w:asciiTheme="minorHAnsi" w:hAnsiTheme="minorHAnsi"/>
          <w:bCs/>
          <w:sz w:val="36"/>
          <w:szCs w:val="36"/>
        </w:rPr>
        <w:t>1996</w:t>
      </w:r>
      <w:r w:rsidR="00882E39" w:rsidRPr="00A52904">
        <w:rPr>
          <w:rFonts w:asciiTheme="minorHAnsi" w:hAnsiTheme="minorHAnsi"/>
          <w:bCs/>
          <w:sz w:val="36"/>
          <w:szCs w:val="36"/>
        </w:rPr>
        <w:t>/</w:t>
      </w:r>
      <w:r w:rsidR="00A52904" w:rsidRPr="00A52904">
        <w:rPr>
          <w:rFonts w:asciiTheme="minorHAnsi" w:hAnsiTheme="minorHAnsi"/>
          <w:bCs/>
          <w:sz w:val="36"/>
          <w:szCs w:val="36"/>
        </w:rPr>
        <w:t>1</w:t>
      </w:r>
      <w:r w:rsidR="004005FA" w:rsidRPr="00A52904">
        <w:rPr>
          <w:rFonts w:asciiTheme="minorHAnsi" w:hAnsiTheme="minorHAnsi"/>
          <w:bCs/>
          <w:sz w:val="36"/>
          <w:szCs w:val="36"/>
        </w:rPr>
        <w:t>/</w:t>
      </w:r>
      <w:r w:rsidR="00882E39" w:rsidRPr="00A52904">
        <w:rPr>
          <w:rFonts w:asciiTheme="minorHAnsi" w:hAnsiTheme="minorHAnsi"/>
          <w:bCs/>
          <w:sz w:val="36"/>
          <w:szCs w:val="36"/>
        </w:rPr>
        <w:t>201</w:t>
      </w:r>
      <w:r w:rsidR="00FF37FE" w:rsidRPr="00A52904">
        <w:rPr>
          <w:rFonts w:asciiTheme="minorHAnsi" w:hAnsiTheme="minorHAnsi"/>
          <w:bCs/>
          <w:sz w:val="36"/>
          <w:szCs w:val="36"/>
        </w:rPr>
        <w:t>9</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bookmarkStart w:id="0" w:name="_GoBack"/>
      <w:bookmarkEnd w:id="0"/>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A52904" w:rsidRPr="007352B5">
        <w:rPr>
          <w:rFonts w:ascii="Calibri" w:hAnsi="Calibri" w:cs="Arial"/>
        </w:rPr>
        <w:t>Statické zajištění konstrukcí Malé scény</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A52904" w:rsidRDefault="00996801" w:rsidP="00E52341">
      <w:pPr>
        <w:pStyle w:val="Bod2"/>
        <w:ind w:left="1560" w:hanging="993"/>
        <w:rPr>
          <w:color w:val="auto"/>
        </w:rPr>
      </w:pPr>
      <w:r w:rsidRPr="0095431C">
        <w:t>Název</w:t>
      </w:r>
      <w:r w:rsidR="00882E39" w:rsidRPr="0095431C">
        <w:t>:</w:t>
      </w:r>
      <w:r w:rsidR="0095431C" w:rsidRPr="0095431C">
        <w:tab/>
      </w:r>
      <w:r w:rsidR="00A52904" w:rsidRPr="007352B5">
        <w:rPr>
          <w:rFonts w:ascii="Calibri" w:hAnsi="Calibri" w:cs="Arial"/>
        </w:rPr>
        <w:t xml:space="preserve">Statické </w:t>
      </w:r>
      <w:r w:rsidR="00A52904" w:rsidRPr="00A52904">
        <w:rPr>
          <w:rFonts w:ascii="Calibri" w:hAnsi="Calibri" w:cs="Arial"/>
          <w:color w:val="auto"/>
        </w:rPr>
        <w:t>zajištění konstrukcí Malé scény</w:t>
      </w:r>
    </w:p>
    <w:p w:rsidR="005F6119" w:rsidRPr="00A52904" w:rsidRDefault="00996801" w:rsidP="00E52341">
      <w:pPr>
        <w:pStyle w:val="Bod2"/>
        <w:ind w:left="1560" w:hanging="993"/>
        <w:rPr>
          <w:color w:val="auto"/>
        </w:rPr>
      </w:pPr>
      <w:r w:rsidRPr="00A52904">
        <w:rPr>
          <w:color w:val="auto"/>
        </w:rPr>
        <w:t>Místo</w:t>
      </w:r>
      <w:r w:rsidR="00882E39" w:rsidRPr="00A52904">
        <w:rPr>
          <w:color w:val="auto"/>
        </w:rPr>
        <w:t>:</w:t>
      </w:r>
      <w:r w:rsidR="0095431C" w:rsidRPr="00A52904">
        <w:rPr>
          <w:color w:val="auto"/>
        </w:rPr>
        <w:tab/>
      </w:r>
      <w:r w:rsidR="00056170" w:rsidRPr="00A52904">
        <w:rPr>
          <w:color w:val="auto"/>
        </w:rPr>
        <w:t>Ústí nad Orlicí</w:t>
      </w:r>
      <w:r w:rsidR="00A52904" w:rsidRPr="00A52904">
        <w:rPr>
          <w:color w:val="auto"/>
        </w:rPr>
        <w:t xml:space="preserve">, </w:t>
      </w:r>
      <w:r w:rsidR="00A52904" w:rsidRPr="00A52904">
        <w:rPr>
          <w:rFonts w:ascii="Calibri" w:hAnsi="Calibri" w:cs="Arial"/>
          <w:color w:val="auto"/>
        </w:rPr>
        <w:t>Havlíčkova 621</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Default="00882E39" w:rsidP="000742BE">
      <w:pPr>
        <w:pStyle w:val="Bod1"/>
      </w:pPr>
      <w:r w:rsidRPr="00C1048B">
        <w:t>3.1</w:t>
      </w:r>
      <w:r w:rsidRPr="0095431C">
        <w:tab/>
      </w:r>
      <w:r w:rsidR="00B34247" w:rsidRPr="00A52904">
        <w:t>Předmětem této smlouvy je provedení akce „</w:t>
      </w:r>
      <w:r w:rsidR="00A52904" w:rsidRPr="00A52904">
        <w:rPr>
          <w:rFonts w:ascii="Calibri" w:hAnsi="Calibri" w:cs="Arial"/>
        </w:rPr>
        <w:t xml:space="preserve">Statické </w:t>
      </w:r>
      <w:r w:rsidR="00A52904" w:rsidRPr="00A52904">
        <w:rPr>
          <w:rFonts w:ascii="Calibri" w:hAnsi="Calibri" w:cs="Arial"/>
          <w:color w:val="auto"/>
        </w:rPr>
        <w:t>zajištění konstrukcí Malé scény</w:t>
      </w:r>
      <w:r w:rsidR="00B34247" w:rsidRPr="00A52904">
        <w:t xml:space="preserve">“. Jedná se o </w:t>
      </w:r>
      <w:r w:rsidR="00A52904" w:rsidRPr="00A52904">
        <w:rPr>
          <w:rFonts w:ascii="Calibri" w:hAnsi="Calibri" w:cs="Arial"/>
        </w:rPr>
        <w:t xml:space="preserve">posílení základové spáry silně </w:t>
      </w:r>
      <w:proofErr w:type="spellStart"/>
      <w:r w:rsidR="00A52904" w:rsidRPr="00A52904">
        <w:rPr>
          <w:rFonts w:ascii="Calibri" w:hAnsi="Calibri" w:cs="Arial"/>
        </w:rPr>
        <w:t>prosedající</w:t>
      </w:r>
      <w:proofErr w:type="spellEnd"/>
      <w:r w:rsidR="00A52904" w:rsidRPr="00A52904">
        <w:rPr>
          <w:rFonts w:ascii="Calibri" w:hAnsi="Calibri" w:cs="Arial"/>
        </w:rPr>
        <w:t xml:space="preserve"> obvodové stěny a navazujících prvků a sanace stěn. Stávající základy budou doplněny o </w:t>
      </w:r>
      <w:proofErr w:type="spellStart"/>
      <w:r w:rsidR="00A52904" w:rsidRPr="00A52904">
        <w:rPr>
          <w:rFonts w:ascii="Calibri" w:hAnsi="Calibri" w:cs="Arial"/>
        </w:rPr>
        <w:t>mikropiloty</w:t>
      </w:r>
      <w:proofErr w:type="spellEnd"/>
      <w:r w:rsidR="00A52904" w:rsidRPr="00A52904">
        <w:rPr>
          <w:rFonts w:ascii="Calibri" w:hAnsi="Calibri" w:cs="Arial"/>
        </w:rPr>
        <w:t xml:space="preserve"> se </w:t>
      </w:r>
      <w:proofErr w:type="spellStart"/>
      <w:r w:rsidR="00A52904" w:rsidRPr="00A52904">
        <w:rPr>
          <w:rFonts w:ascii="Calibri" w:hAnsi="Calibri" w:cs="Arial"/>
        </w:rPr>
        <w:t>žb</w:t>
      </w:r>
      <w:proofErr w:type="spellEnd"/>
      <w:r w:rsidR="00A52904" w:rsidRPr="00A52904">
        <w:rPr>
          <w:rFonts w:ascii="Calibri" w:hAnsi="Calibri" w:cs="Arial"/>
        </w:rPr>
        <w:t xml:space="preserve"> kapsami podchycujícími základy výrazně </w:t>
      </w:r>
      <w:proofErr w:type="spellStart"/>
      <w:r w:rsidR="00A52904" w:rsidRPr="00A52904">
        <w:rPr>
          <w:rFonts w:ascii="Calibri" w:hAnsi="Calibri" w:cs="Arial"/>
        </w:rPr>
        <w:t>prosedajících</w:t>
      </w:r>
      <w:proofErr w:type="spellEnd"/>
      <w:r w:rsidR="00A52904" w:rsidRPr="00A52904">
        <w:rPr>
          <w:rFonts w:ascii="Calibri" w:hAnsi="Calibri" w:cs="Arial"/>
        </w:rPr>
        <w:t xml:space="preserve"> části objektu. Stěny budou sanovány systémem </w:t>
      </w:r>
      <w:proofErr w:type="spellStart"/>
      <w:r w:rsidR="00A52904" w:rsidRPr="00A52904">
        <w:rPr>
          <w:rFonts w:ascii="Calibri" w:hAnsi="Calibri" w:cs="Arial"/>
        </w:rPr>
        <w:t>vysokopevnostních</w:t>
      </w:r>
      <w:proofErr w:type="spellEnd"/>
      <w:r w:rsidR="00A52904" w:rsidRPr="00A52904">
        <w:rPr>
          <w:rFonts w:ascii="Calibri" w:hAnsi="Calibri" w:cs="Arial"/>
        </w:rPr>
        <w:t xml:space="preserve"> </w:t>
      </w:r>
      <w:proofErr w:type="spellStart"/>
      <w:r w:rsidR="00A52904" w:rsidRPr="00A52904">
        <w:rPr>
          <w:rFonts w:ascii="Calibri" w:hAnsi="Calibri" w:cs="Arial"/>
        </w:rPr>
        <w:t>helikálních</w:t>
      </w:r>
      <w:proofErr w:type="spellEnd"/>
      <w:r w:rsidR="00A52904" w:rsidRPr="00A52904">
        <w:rPr>
          <w:rFonts w:ascii="Calibri" w:hAnsi="Calibri" w:cs="Arial"/>
        </w:rPr>
        <w:t xml:space="preserve"> šroubovic s injektáží zdiva a jeho následným uvedením do původního stavu</w:t>
      </w:r>
      <w:r w:rsidR="000742BE" w:rsidRPr="00A52904">
        <w:t>.</w:t>
      </w:r>
      <w:r w:rsidR="00993011" w:rsidRPr="00993011">
        <w:t xml:space="preserve"> Rozsah prací je specifikován projektovou dokumentací a výkazem výměr </w:t>
      </w:r>
      <w:r w:rsidR="00993011" w:rsidRPr="00A52904">
        <w:rPr>
          <w:color w:val="auto"/>
        </w:rPr>
        <w:t xml:space="preserve">vypracovaných </w:t>
      </w:r>
      <w:r w:rsidR="00A52904" w:rsidRPr="00A52904">
        <w:rPr>
          <w:color w:val="auto"/>
        </w:rPr>
        <w:t>společností PROXIMA projekt, s.r.o., Lidická 700/19, 602 00 Brno, Ing. Martin Špička, ČKAIT: 1004084</w:t>
      </w:r>
      <w:r w:rsidR="00993011" w:rsidRPr="00A52904">
        <w:rPr>
          <w:color w:val="auto"/>
        </w:rPr>
        <w:t>.</w:t>
      </w:r>
    </w:p>
    <w:p w:rsidR="00B34247" w:rsidRPr="0095431C" w:rsidRDefault="00B34247" w:rsidP="00B34247">
      <w:pPr>
        <w:pStyle w:val="Bod1"/>
        <w:rPr>
          <w:iCs w:val="0"/>
        </w:rPr>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320AA5"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proofErr w:type="gramStart"/>
      <w:r w:rsidR="00320AA5" w:rsidRPr="00320AA5">
        <w:rPr>
          <w:rFonts w:asciiTheme="minorHAnsi" w:hAnsiTheme="minorHAnsi"/>
          <w:iCs/>
          <w:sz w:val="22"/>
          <w:szCs w:val="22"/>
        </w:rPr>
        <w:t>1.8</w:t>
      </w:r>
      <w:r w:rsidR="00993011" w:rsidRPr="00320AA5">
        <w:rPr>
          <w:rFonts w:asciiTheme="minorHAnsi" w:hAnsiTheme="minorHAnsi"/>
          <w:iCs/>
          <w:sz w:val="22"/>
          <w:szCs w:val="22"/>
        </w:rPr>
        <w:t>.201</w:t>
      </w:r>
      <w:r w:rsidR="00FF37FE" w:rsidRPr="00320AA5">
        <w:rPr>
          <w:rFonts w:asciiTheme="minorHAnsi" w:hAnsiTheme="minorHAnsi"/>
          <w:iCs/>
          <w:sz w:val="22"/>
          <w:szCs w:val="22"/>
        </w:rPr>
        <w:t>9</w:t>
      </w:r>
      <w:proofErr w:type="gramEnd"/>
    </w:p>
    <w:p w:rsidR="00996801" w:rsidRPr="00320AA5" w:rsidRDefault="00DF79AD" w:rsidP="00E52341">
      <w:pPr>
        <w:widowControl w:val="0"/>
        <w:tabs>
          <w:tab w:val="left" w:pos="3969"/>
          <w:tab w:val="left" w:pos="7797"/>
        </w:tabs>
        <w:ind w:left="2552" w:hanging="1985"/>
        <w:jc w:val="both"/>
        <w:rPr>
          <w:rFonts w:asciiTheme="minorHAnsi" w:hAnsiTheme="minorHAnsi"/>
          <w:iCs/>
          <w:sz w:val="22"/>
          <w:szCs w:val="22"/>
        </w:rPr>
      </w:pPr>
      <w:r w:rsidRPr="00320AA5">
        <w:rPr>
          <w:rFonts w:asciiTheme="minorHAnsi" w:hAnsiTheme="minorHAnsi"/>
          <w:iCs/>
          <w:sz w:val="22"/>
          <w:szCs w:val="22"/>
        </w:rPr>
        <w:t>Ukončení prací</w:t>
      </w:r>
      <w:r w:rsidR="002C75E8" w:rsidRPr="00320AA5">
        <w:rPr>
          <w:rFonts w:asciiTheme="minorHAnsi" w:hAnsiTheme="minorHAnsi"/>
          <w:iCs/>
          <w:sz w:val="22"/>
          <w:szCs w:val="22"/>
        </w:rPr>
        <w:t xml:space="preserve"> do:</w:t>
      </w:r>
      <w:r w:rsidR="00E52341" w:rsidRPr="00320AA5">
        <w:rPr>
          <w:rFonts w:asciiTheme="minorHAnsi" w:hAnsiTheme="minorHAnsi"/>
          <w:iCs/>
          <w:sz w:val="22"/>
          <w:szCs w:val="22"/>
        </w:rPr>
        <w:tab/>
      </w:r>
      <w:proofErr w:type="gramStart"/>
      <w:r w:rsidR="00320AA5" w:rsidRPr="00320AA5">
        <w:rPr>
          <w:rFonts w:asciiTheme="minorHAnsi" w:hAnsiTheme="minorHAnsi"/>
          <w:iCs/>
          <w:sz w:val="22"/>
          <w:szCs w:val="22"/>
        </w:rPr>
        <w:t>29.11</w:t>
      </w:r>
      <w:r w:rsidR="00993011" w:rsidRPr="00320AA5">
        <w:rPr>
          <w:rFonts w:asciiTheme="minorHAnsi" w:hAnsiTheme="minorHAnsi"/>
          <w:iCs/>
          <w:sz w:val="22"/>
          <w:szCs w:val="22"/>
        </w:rPr>
        <w:t>.201</w:t>
      </w:r>
      <w:r w:rsidR="00FF37FE" w:rsidRPr="00320AA5">
        <w:rPr>
          <w:rFonts w:asciiTheme="minorHAnsi" w:hAnsiTheme="minorHAnsi"/>
          <w:iCs/>
          <w:sz w:val="22"/>
          <w:szCs w:val="22"/>
        </w:rPr>
        <w:t>9</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320AA5">
        <w:rPr>
          <w:rFonts w:asciiTheme="minorHAnsi" w:hAnsiTheme="minorHAnsi"/>
          <w:b/>
          <w:bCs/>
          <w:sz w:val="22"/>
          <w:szCs w:val="22"/>
        </w:rPr>
        <w:t>bez</w:t>
      </w:r>
      <w:r w:rsidR="00CA6851" w:rsidRPr="00C1048B">
        <w:rPr>
          <w:rFonts w:asciiTheme="minorHAnsi" w:hAnsiTheme="minorHAnsi"/>
          <w:b/>
          <w:bCs/>
          <w:sz w:val="22"/>
          <w:szCs w:val="22"/>
        </w:rPr>
        <w:t xml:space="preserve">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w:t>
      </w:r>
      <w:r w:rsidR="00320AA5">
        <w:t>2</w:t>
      </w:r>
      <w:r w:rsidRPr="00C1048B">
        <w:tab/>
      </w:r>
      <w:r w:rsidR="00875826" w:rsidRPr="00C1048B">
        <w:t xml:space="preserve">Vzhledem k tomu, že smluvené </w:t>
      </w:r>
      <w:r w:rsidR="00875826" w:rsidRPr="00320AA5">
        <w:rPr>
          <w:color w:val="auto"/>
        </w:rPr>
        <w:t xml:space="preserve">práce podléhají přenesení daňové povinnosti u stavebních prací podle § 92e zákona č. 235/2004 Sb., o dani z přidané hodnoty, ve znění pozdějších předpisů, </w:t>
      </w:r>
      <w:r w:rsidR="00320AA5" w:rsidRPr="00320AA5">
        <w:rPr>
          <w:color w:val="auto"/>
        </w:rPr>
        <w:t>ne</w:t>
      </w:r>
      <w:r w:rsidR="00875826" w:rsidRPr="00320AA5">
        <w:rPr>
          <w:color w:val="auto"/>
        </w:rPr>
        <w:t xml:space="preserve">bude k uvedené ceně připočítána DPH v </w:t>
      </w:r>
      <w:r w:rsidR="00875826" w:rsidRPr="00C1048B">
        <w:t>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lastRenderedPageBreak/>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w:t>
      </w:r>
      <w:r w:rsidR="00320AA5">
        <w:rPr>
          <w:rFonts w:asciiTheme="minorHAnsi" w:hAnsiTheme="minorHAnsi"/>
          <w:iCs/>
          <w:sz w:val="22"/>
          <w:szCs w:val="22"/>
        </w:rPr>
        <w:t>bez</w:t>
      </w:r>
      <w:r w:rsidRPr="00C1048B">
        <w:rPr>
          <w:rFonts w:asciiTheme="minorHAnsi" w:hAnsiTheme="minorHAnsi"/>
          <w:iCs/>
          <w:sz w:val="22"/>
          <w:szCs w:val="22"/>
        </w:rPr>
        <w:t xml:space="preserve">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Pr="00C1048B"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Default="00152305" w:rsidP="00C72E43">
      <w:pPr>
        <w:pStyle w:val="Bod1"/>
      </w:pPr>
    </w:p>
    <w:p w:rsidR="00320AA5" w:rsidRPr="00C1048B" w:rsidRDefault="00320AA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C72E43" w:rsidP="00C72E43">
      <w:pPr>
        <w:pStyle w:val="Bod1"/>
      </w:pPr>
      <w:r>
        <w:lastRenderedPageBreak/>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w:t>
      </w:r>
      <w:r w:rsidR="00FF785F">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w:t>
      </w:r>
      <w:r w:rsidR="00FF785F">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FF785F">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FF785F">
        <w:t>1</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FF785F">
        <w:t>2</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FF785F">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w:t>
      </w:r>
      <w:r w:rsidR="00FF785F">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 xml:space="preserve">spojení s jinými nebrání plynulému a bezpečnému užívání díla. Tyto zjevné vady a nedodělky musí být uvedeny v zápise </w:t>
      </w:r>
      <w:r w:rsidRPr="00C1048B">
        <w:lastRenderedPageBreak/>
        <w:t>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w:t>
      </w:r>
      <w:r w:rsidR="00FF785F">
        <w:t>5</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FF785F">
        <w:t>6</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Pr="00320AA5" w:rsidRDefault="0036121F" w:rsidP="0036121F">
      <w:pPr>
        <w:pStyle w:val="Bod1"/>
        <w:rPr>
          <w:color w:val="auto"/>
        </w:rPr>
      </w:pPr>
      <w:r w:rsidRPr="00C1048B">
        <w:t>10.4</w:t>
      </w:r>
      <w:r w:rsidRPr="00C1048B">
        <w:tab/>
        <w:t xml:space="preserve">Tato smlouva byla schválena Radou města Ústí nad </w:t>
      </w:r>
      <w:r w:rsidRPr="00320AA5">
        <w:rPr>
          <w:color w:val="auto"/>
        </w:rPr>
        <w:t xml:space="preserve">Orlicí dne </w:t>
      </w:r>
      <w:r w:rsidR="00320AA5" w:rsidRPr="00320AA5">
        <w:rPr>
          <w:color w:val="auto"/>
        </w:rPr>
        <w:t>…………………</w:t>
      </w:r>
      <w:r w:rsidRPr="00320AA5">
        <w:rPr>
          <w:color w:val="auto"/>
        </w:rPr>
        <w:t xml:space="preserve"> pod číslem usnesení …………………………………</w:t>
      </w:r>
      <w:proofErr w:type="gramStart"/>
      <w:r w:rsidRPr="00320AA5">
        <w:rPr>
          <w:color w:val="auto"/>
        </w:rPr>
        <w:t>…..</w:t>
      </w:r>
      <w:proofErr w:type="gramEnd"/>
    </w:p>
    <w:p w:rsidR="0036121F" w:rsidRPr="00320AA5" w:rsidRDefault="0036121F" w:rsidP="0036121F">
      <w:pPr>
        <w:pStyle w:val="Bod1"/>
        <w:rPr>
          <w:color w:val="auto"/>
        </w:rPr>
      </w:pPr>
    </w:p>
    <w:p w:rsidR="0036121F" w:rsidRPr="00320AA5" w:rsidRDefault="0036121F" w:rsidP="0036121F">
      <w:pPr>
        <w:pStyle w:val="Bod1"/>
        <w:rPr>
          <w:color w:val="auto"/>
        </w:rPr>
      </w:pPr>
      <w:r w:rsidRPr="00320AA5">
        <w:rPr>
          <w:color w:val="auto"/>
        </w:rPr>
        <w:t>10.5</w:t>
      </w:r>
      <w:r w:rsidRPr="00320AA5">
        <w:rPr>
          <w:color w:val="auto"/>
        </w:rPr>
        <w:tab/>
        <w:t>Na tuto smlouvu se vztahuje povinnost uveřejnění prostřednictvím registru smluv a nabývá účinnosti dnem uveřejnění.</w:t>
      </w:r>
    </w:p>
    <w:p w:rsidR="0036121F" w:rsidRPr="00320AA5" w:rsidRDefault="0036121F" w:rsidP="00A155EB">
      <w:pPr>
        <w:pStyle w:val="Bod1"/>
        <w:rPr>
          <w:color w:val="auto"/>
        </w:rPr>
      </w:pPr>
    </w:p>
    <w:p w:rsidR="0036121F" w:rsidRPr="00320AA5" w:rsidRDefault="0036121F" w:rsidP="0036121F">
      <w:pPr>
        <w:autoSpaceDE w:val="0"/>
        <w:autoSpaceDN w:val="0"/>
        <w:adjustRightInd w:val="0"/>
        <w:ind w:left="567" w:hanging="567"/>
        <w:jc w:val="both"/>
        <w:rPr>
          <w:rFonts w:asciiTheme="minorHAnsi" w:hAnsiTheme="minorHAnsi"/>
          <w:iCs/>
          <w:sz w:val="22"/>
          <w:szCs w:val="22"/>
        </w:rPr>
      </w:pPr>
      <w:r w:rsidRPr="00320AA5">
        <w:rPr>
          <w:rFonts w:asciiTheme="minorHAnsi" w:hAnsiTheme="minorHAnsi"/>
          <w:iCs/>
          <w:sz w:val="22"/>
          <w:szCs w:val="22"/>
        </w:rPr>
        <w:t>10.6</w:t>
      </w:r>
      <w:r w:rsidRPr="00320AA5">
        <w:rPr>
          <w:rFonts w:asciiTheme="minorHAnsi" w:hAnsiTheme="minorHAnsi"/>
          <w:iCs/>
          <w:sz w:val="22"/>
          <w:szCs w:val="22"/>
        </w:rPr>
        <w:tab/>
        <w:t>Smluvní strany prohlašují, že žádná část smlouvy nenaplňuje znaky obchodního tajemství ( § 504 z. č. 89/2012 Sb., občanský zákoník).</w:t>
      </w:r>
    </w:p>
    <w:p w:rsidR="0036121F" w:rsidRPr="00320AA5" w:rsidRDefault="0036121F" w:rsidP="00A155EB">
      <w:pPr>
        <w:pStyle w:val="Bod1"/>
        <w:rPr>
          <w:color w:val="auto"/>
        </w:rPr>
      </w:pPr>
    </w:p>
    <w:p w:rsidR="00AB5A70" w:rsidRPr="00320AA5" w:rsidRDefault="00B12923" w:rsidP="00AB5A70">
      <w:pPr>
        <w:pStyle w:val="Bod1"/>
        <w:rPr>
          <w:color w:val="auto"/>
        </w:rPr>
      </w:pPr>
      <w:r w:rsidRPr="00320AA5">
        <w:rPr>
          <w:color w:val="auto"/>
        </w:rPr>
        <w:t>10.7</w:t>
      </w:r>
      <w:r w:rsidRPr="00320AA5">
        <w:rPr>
          <w:color w:val="auto"/>
        </w:rPr>
        <w:tab/>
      </w:r>
      <w:r w:rsidR="00AB5A70" w:rsidRPr="00320AA5">
        <w:rPr>
          <w:color w:val="auto"/>
        </w:rPr>
        <w:t xml:space="preserve">Zhotovitel bere na vědomí, že tato smlouva bude uveřejněna v registru smluv ve smyslu zákona </w:t>
      </w:r>
      <w:r w:rsidR="00AB5A70" w:rsidRPr="00320AA5">
        <w:rPr>
          <w:color w:val="auto"/>
        </w:rPr>
        <w:lastRenderedPageBreak/>
        <w:t>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rsidR="00AB5A70" w:rsidRPr="00320AA5" w:rsidRDefault="00AB5A70" w:rsidP="00AB5A70">
      <w:pPr>
        <w:pStyle w:val="Bod1"/>
        <w:rPr>
          <w:color w:val="auto"/>
        </w:rPr>
      </w:pPr>
    </w:p>
    <w:p w:rsidR="00AB5A70" w:rsidRPr="00320AA5" w:rsidRDefault="00AB5A70" w:rsidP="00AB5A70">
      <w:pPr>
        <w:pStyle w:val="Bod1"/>
        <w:rPr>
          <w:color w:val="auto"/>
        </w:rPr>
      </w:pPr>
      <w:r w:rsidRPr="00320AA5">
        <w:rPr>
          <w:color w:val="auto"/>
        </w:rPr>
        <w:t>10.8</w:t>
      </w:r>
      <w:r w:rsidRPr="00320AA5">
        <w:rPr>
          <w:color w:val="auto"/>
        </w:rPr>
        <w:tab/>
        <w:t>Smluvní strany berou na vědomí, že nebude-li tato smlouva zveřejněna ani devadesátý den od jejího uzavření, je následujícím dnem zrušena od počátku s účinky případného bezdůvodného obohacení.</w:t>
      </w:r>
    </w:p>
    <w:p w:rsidR="00A155EB" w:rsidRPr="00320AA5" w:rsidRDefault="00A155EB" w:rsidP="00AB5A70">
      <w:pPr>
        <w:pStyle w:val="Bod1"/>
        <w:rPr>
          <w:color w:val="auto"/>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320AA5" w:rsidRPr="00320AA5" w:rsidTr="00171D28">
        <w:tc>
          <w:tcPr>
            <w:tcW w:w="4536" w:type="dxa"/>
          </w:tcPr>
          <w:p w:rsidR="00B80535" w:rsidRPr="00320AA5" w:rsidRDefault="00B80535" w:rsidP="008B4A4B">
            <w:pPr>
              <w:tabs>
                <w:tab w:val="left" w:pos="9525"/>
              </w:tabs>
              <w:jc w:val="center"/>
              <w:rPr>
                <w:rFonts w:ascii="Calibri" w:hAnsi="Calibri"/>
                <w:snapToGrid w:val="0"/>
                <w:sz w:val="22"/>
                <w:szCs w:val="22"/>
              </w:rPr>
            </w:pPr>
            <w:r w:rsidRPr="00320AA5">
              <w:rPr>
                <w:rFonts w:ascii="Calibri" w:hAnsi="Calibri"/>
                <w:snapToGrid w:val="0"/>
                <w:sz w:val="22"/>
                <w:szCs w:val="22"/>
              </w:rPr>
              <w:t>V Ú</w:t>
            </w:r>
            <w:r w:rsidR="00171D28" w:rsidRPr="00320AA5">
              <w:rPr>
                <w:rFonts w:ascii="Calibri" w:hAnsi="Calibri"/>
                <w:snapToGrid w:val="0"/>
                <w:sz w:val="22"/>
                <w:szCs w:val="22"/>
              </w:rPr>
              <w:t>stí nad Orlicí, dne: ……………………</w:t>
            </w:r>
          </w:p>
        </w:tc>
        <w:tc>
          <w:tcPr>
            <w:tcW w:w="4535" w:type="dxa"/>
          </w:tcPr>
          <w:p w:rsidR="00B80535" w:rsidRPr="00320AA5" w:rsidRDefault="00B80535" w:rsidP="00171D28">
            <w:pPr>
              <w:tabs>
                <w:tab w:val="left" w:pos="9525"/>
              </w:tabs>
              <w:jc w:val="center"/>
              <w:rPr>
                <w:rFonts w:ascii="Calibri" w:hAnsi="Calibri"/>
                <w:snapToGrid w:val="0"/>
                <w:sz w:val="22"/>
                <w:szCs w:val="22"/>
              </w:rPr>
            </w:pPr>
            <w:r w:rsidRPr="00320AA5">
              <w:rPr>
                <w:rFonts w:ascii="Calibri" w:hAnsi="Calibri"/>
                <w:snapToGrid w:val="0"/>
                <w:sz w:val="22"/>
                <w:szCs w:val="22"/>
              </w:rPr>
              <w:t>V </w:t>
            </w:r>
            <w:r w:rsidR="00171D28" w:rsidRPr="00320AA5">
              <w:rPr>
                <w:rFonts w:ascii="Calibri" w:hAnsi="Calibri"/>
                <w:snapToGrid w:val="0"/>
                <w:sz w:val="22"/>
                <w:szCs w:val="22"/>
              </w:rPr>
              <w:t>……………………………….</w:t>
            </w:r>
            <w:r w:rsidRPr="00320AA5">
              <w:rPr>
                <w:rFonts w:ascii="Calibri" w:hAnsi="Calibri"/>
                <w:snapToGrid w:val="0"/>
                <w:sz w:val="22"/>
                <w:szCs w:val="22"/>
              </w:rPr>
              <w:t>, dne: ……………………</w:t>
            </w:r>
          </w:p>
        </w:tc>
      </w:tr>
      <w:tr w:rsidR="00320AA5" w:rsidRPr="00320AA5" w:rsidTr="00171D28">
        <w:trPr>
          <w:trHeight w:val="1474"/>
        </w:trPr>
        <w:tc>
          <w:tcPr>
            <w:tcW w:w="4536" w:type="dxa"/>
          </w:tcPr>
          <w:p w:rsidR="00B80535" w:rsidRPr="00320AA5" w:rsidRDefault="00B80535" w:rsidP="008B4A4B">
            <w:pPr>
              <w:tabs>
                <w:tab w:val="left" w:pos="9525"/>
              </w:tabs>
              <w:jc w:val="both"/>
              <w:rPr>
                <w:rFonts w:ascii="Calibri" w:hAnsi="Calibri"/>
                <w:snapToGrid w:val="0"/>
                <w:sz w:val="22"/>
                <w:szCs w:val="22"/>
              </w:rPr>
            </w:pPr>
          </w:p>
          <w:p w:rsidR="00A55300" w:rsidRPr="00320AA5" w:rsidRDefault="00A55300" w:rsidP="008B4A4B">
            <w:pPr>
              <w:tabs>
                <w:tab w:val="left" w:pos="9525"/>
              </w:tabs>
              <w:jc w:val="both"/>
              <w:rPr>
                <w:rFonts w:ascii="Calibri" w:hAnsi="Calibri"/>
                <w:snapToGrid w:val="0"/>
                <w:sz w:val="22"/>
                <w:szCs w:val="22"/>
              </w:rPr>
            </w:pPr>
          </w:p>
          <w:p w:rsidR="00A55300" w:rsidRPr="00320AA5" w:rsidRDefault="00A55300" w:rsidP="008B4A4B">
            <w:pPr>
              <w:tabs>
                <w:tab w:val="left" w:pos="9525"/>
              </w:tabs>
              <w:jc w:val="both"/>
              <w:rPr>
                <w:rFonts w:ascii="Calibri" w:hAnsi="Calibri"/>
                <w:snapToGrid w:val="0"/>
                <w:sz w:val="22"/>
                <w:szCs w:val="22"/>
              </w:rPr>
            </w:pPr>
          </w:p>
          <w:p w:rsidR="00A55300" w:rsidRPr="00320AA5" w:rsidRDefault="00A55300" w:rsidP="008B4A4B">
            <w:pPr>
              <w:tabs>
                <w:tab w:val="left" w:pos="9525"/>
              </w:tabs>
              <w:jc w:val="both"/>
              <w:rPr>
                <w:rFonts w:ascii="Calibri" w:hAnsi="Calibri"/>
                <w:snapToGrid w:val="0"/>
                <w:sz w:val="22"/>
                <w:szCs w:val="22"/>
              </w:rPr>
            </w:pPr>
          </w:p>
          <w:p w:rsidR="00A55300" w:rsidRPr="00320AA5" w:rsidRDefault="00A55300" w:rsidP="008B4A4B">
            <w:pPr>
              <w:tabs>
                <w:tab w:val="left" w:pos="9525"/>
              </w:tabs>
              <w:jc w:val="both"/>
              <w:rPr>
                <w:rFonts w:ascii="Calibri" w:hAnsi="Calibri"/>
                <w:snapToGrid w:val="0"/>
                <w:sz w:val="22"/>
                <w:szCs w:val="22"/>
              </w:rPr>
            </w:pPr>
          </w:p>
          <w:p w:rsidR="00A55300" w:rsidRPr="00320AA5" w:rsidRDefault="00A55300" w:rsidP="008B4A4B">
            <w:pPr>
              <w:tabs>
                <w:tab w:val="left" w:pos="9525"/>
              </w:tabs>
              <w:jc w:val="both"/>
              <w:rPr>
                <w:rFonts w:ascii="Calibri" w:hAnsi="Calibri"/>
                <w:snapToGrid w:val="0"/>
                <w:sz w:val="22"/>
                <w:szCs w:val="22"/>
              </w:rPr>
            </w:pPr>
          </w:p>
          <w:p w:rsidR="00A55300" w:rsidRPr="00320AA5" w:rsidRDefault="00A55300" w:rsidP="008B4A4B">
            <w:pPr>
              <w:tabs>
                <w:tab w:val="left" w:pos="9525"/>
              </w:tabs>
              <w:jc w:val="both"/>
              <w:rPr>
                <w:rFonts w:ascii="Calibri" w:hAnsi="Calibri"/>
                <w:snapToGrid w:val="0"/>
                <w:sz w:val="22"/>
                <w:szCs w:val="22"/>
              </w:rPr>
            </w:pPr>
          </w:p>
        </w:tc>
        <w:tc>
          <w:tcPr>
            <w:tcW w:w="4535" w:type="dxa"/>
          </w:tcPr>
          <w:p w:rsidR="00B80535" w:rsidRPr="00320AA5"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937579">
            <w:rPr>
              <w:rFonts w:ascii="Calibri" w:hAnsi="Calibri"/>
              <w:bCs/>
              <w:noProof/>
            </w:rPr>
            <w:t>2</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937579">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315FE"/>
    <w:rsid w:val="00132D7D"/>
    <w:rsid w:val="001437EF"/>
    <w:rsid w:val="00152305"/>
    <w:rsid w:val="00164E3D"/>
    <w:rsid w:val="00167054"/>
    <w:rsid w:val="00167146"/>
    <w:rsid w:val="00171D28"/>
    <w:rsid w:val="0017476C"/>
    <w:rsid w:val="00175F7C"/>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20AA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7473"/>
    <w:rsid w:val="006540F2"/>
    <w:rsid w:val="00673C1D"/>
    <w:rsid w:val="00684FDA"/>
    <w:rsid w:val="00691B04"/>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55782"/>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37579"/>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B9F"/>
    <w:rsid w:val="00A414FE"/>
    <w:rsid w:val="00A41622"/>
    <w:rsid w:val="00A52904"/>
    <w:rsid w:val="00A53BBC"/>
    <w:rsid w:val="00A54A11"/>
    <w:rsid w:val="00A55300"/>
    <w:rsid w:val="00A6434D"/>
    <w:rsid w:val="00A66FDA"/>
    <w:rsid w:val="00A717F7"/>
    <w:rsid w:val="00A739B5"/>
    <w:rsid w:val="00A80134"/>
    <w:rsid w:val="00A81E38"/>
    <w:rsid w:val="00A87198"/>
    <w:rsid w:val="00AA1757"/>
    <w:rsid w:val="00AB1DD3"/>
    <w:rsid w:val="00AB2851"/>
    <w:rsid w:val="00AB393A"/>
    <w:rsid w:val="00AB5A70"/>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26C00"/>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C5408"/>
    <w:rsid w:val="00ED7C84"/>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F37FE"/>
    <w:rsid w:val="00FF3CFD"/>
    <w:rsid w:val="00FF78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6865"/>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88546219">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12</TotalTime>
  <Pages>6</Pages>
  <Words>1834</Words>
  <Characters>10932</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12741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Michal Nezdařil</cp:lastModifiedBy>
  <cp:revision>8</cp:revision>
  <cp:lastPrinted>2019-05-22T09:08:00Z</cp:lastPrinted>
  <dcterms:created xsi:type="dcterms:W3CDTF">2018-10-29T11:10:00Z</dcterms:created>
  <dcterms:modified xsi:type="dcterms:W3CDTF">2019-05-22T09:09:00Z</dcterms:modified>
</cp:coreProperties>
</file>